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509D" w14:textId="77777777" w:rsidR="00683342" w:rsidRPr="008A0E1D" w:rsidRDefault="00683342" w:rsidP="00683342">
      <w:pPr>
        <w:spacing w:after="0" w:line="240" w:lineRule="auto"/>
        <w:rPr>
          <w:rFonts w:cstheme="minorHAnsi"/>
          <w:sz w:val="24"/>
          <w:szCs w:val="24"/>
        </w:rPr>
      </w:pPr>
      <w:r w:rsidRPr="008A0E1D">
        <w:rPr>
          <w:rFonts w:cstheme="minorHAnsi"/>
          <w:noProof/>
          <w:sz w:val="24"/>
          <w:szCs w:val="24"/>
        </w:rPr>
        <w:drawing>
          <wp:anchor distT="0" distB="0" distL="114300" distR="114300" simplePos="0" relativeHeight="251658240" behindDoc="0" locked="0" layoutInCell="1" allowOverlap="1" wp14:anchorId="363EB7B1" wp14:editId="1F19CA82">
            <wp:simplePos x="0" y="0"/>
            <wp:positionH relativeFrom="column">
              <wp:posOffset>-4445</wp:posOffset>
            </wp:positionH>
            <wp:positionV relativeFrom="paragraph">
              <wp:posOffset>0</wp:posOffset>
            </wp:positionV>
            <wp:extent cx="2480867" cy="956993"/>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mulanzzs.png"/>
                    <pic:cNvPicPr/>
                  </pic:nvPicPr>
                  <pic:blipFill>
                    <a:blip r:embed="rId5">
                      <a:extLst>
                        <a:ext uri="{28A0092B-C50C-407E-A947-70E740481C1C}">
                          <a14:useLocalDpi xmlns:a14="http://schemas.microsoft.com/office/drawing/2010/main" val="0"/>
                        </a:ext>
                      </a:extLst>
                    </a:blip>
                    <a:stretch>
                      <a:fillRect/>
                    </a:stretch>
                  </pic:blipFill>
                  <pic:spPr>
                    <a:xfrm>
                      <a:off x="0" y="0"/>
                      <a:ext cx="2480867" cy="956993"/>
                    </a:xfrm>
                    <a:prstGeom prst="rect">
                      <a:avLst/>
                    </a:prstGeom>
                  </pic:spPr>
                </pic:pic>
              </a:graphicData>
            </a:graphic>
          </wp:anchor>
        </w:drawing>
      </w:r>
    </w:p>
    <w:p w14:paraId="1AD16364" w14:textId="77777777" w:rsidR="00683342" w:rsidRPr="008A0E1D" w:rsidRDefault="00683342" w:rsidP="00683342">
      <w:pPr>
        <w:spacing w:after="0" w:line="240" w:lineRule="auto"/>
        <w:rPr>
          <w:rFonts w:cstheme="minorHAnsi"/>
          <w:sz w:val="24"/>
          <w:szCs w:val="24"/>
        </w:rPr>
      </w:pPr>
      <w:r w:rsidRPr="008A0E1D">
        <w:rPr>
          <w:rFonts w:cstheme="minorHAnsi"/>
          <w:sz w:val="24"/>
          <w:szCs w:val="24"/>
        </w:rPr>
        <w:t xml:space="preserve"> </w:t>
      </w:r>
    </w:p>
    <w:p w14:paraId="6DDEAA53" w14:textId="77777777" w:rsidR="00683342" w:rsidRPr="008A0E1D" w:rsidRDefault="00683342" w:rsidP="00683342">
      <w:pPr>
        <w:spacing w:after="0" w:line="240" w:lineRule="auto"/>
        <w:rPr>
          <w:rFonts w:cstheme="minorHAnsi"/>
          <w:sz w:val="24"/>
          <w:szCs w:val="24"/>
        </w:rPr>
      </w:pPr>
      <w:r w:rsidRPr="008A0E1D">
        <w:rPr>
          <w:rFonts w:cstheme="minorHAnsi"/>
          <w:sz w:val="24"/>
          <w:szCs w:val="24"/>
        </w:rPr>
        <w:t xml:space="preserve"> </w:t>
      </w:r>
    </w:p>
    <w:p w14:paraId="1239186F" w14:textId="77777777" w:rsidR="00683342" w:rsidRPr="008A0E1D" w:rsidRDefault="00683342" w:rsidP="00683342">
      <w:pPr>
        <w:spacing w:after="0" w:line="240" w:lineRule="auto"/>
        <w:rPr>
          <w:rFonts w:cstheme="minorHAnsi"/>
          <w:sz w:val="24"/>
          <w:szCs w:val="24"/>
        </w:rPr>
      </w:pPr>
    </w:p>
    <w:p w14:paraId="336B0B8E" w14:textId="77777777" w:rsidR="00683342" w:rsidRPr="008A0E1D" w:rsidRDefault="00683342" w:rsidP="00683342">
      <w:pPr>
        <w:spacing w:after="0" w:line="240" w:lineRule="auto"/>
        <w:rPr>
          <w:rFonts w:cstheme="minorHAnsi"/>
          <w:sz w:val="24"/>
          <w:szCs w:val="24"/>
        </w:rPr>
      </w:pPr>
    </w:p>
    <w:p w14:paraId="2CA70707" w14:textId="77777777" w:rsidR="00683342" w:rsidRPr="008A0E1D" w:rsidRDefault="00683342" w:rsidP="00683342">
      <w:pPr>
        <w:spacing w:after="0" w:line="240" w:lineRule="auto"/>
        <w:rPr>
          <w:rFonts w:cstheme="minorHAnsi"/>
          <w:sz w:val="24"/>
          <w:szCs w:val="24"/>
        </w:rPr>
      </w:pPr>
    </w:p>
    <w:p w14:paraId="1EC5531D" w14:textId="77777777" w:rsidR="00683342" w:rsidRPr="008A0E1D" w:rsidRDefault="00683342" w:rsidP="00683342">
      <w:pPr>
        <w:spacing w:after="0" w:line="240" w:lineRule="auto"/>
        <w:rPr>
          <w:rFonts w:cstheme="minorHAnsi"/>
          <w:sz w:val="24"/>
          <w:szCs w:val="24"/>
        </w:rPr>
      </w:pPr>
    </w:p>
    <w:p w14:paraId="13124286" w14:textId="77777777" w:rsidR="00683342" w:rsidRPr="008A0E1D" w:rsidRDefault="00683342" w:rsidP="00683342">
      <w:pPr>
        <w:spacing w:after="0" w:line="240" w:lineRule="auto"/>
        <w:rPr>
          <w:rFonts w:cstheme="minorHAnsi"/>
          <w:b/>
          <w:bCs/>
          <w:sz w:val="24"/>
          <w:szCs w:val="24"/>
        </w:rPr>
      </w:pPr>
      <w:r w:rsidRPr="008A0E1D">
        <w:rPr>
          <w:rFonts w:cstheme="minorHAnsi"/>
          <w:b/>
          <w:bCs/>
          <w:sz w:val="24"/>
          <w:szCs w:val="24"/>
        </w:rPr>
        <w:t xml:space="preserve">Hoe formuleer ik een coachvraag? </w:t>
      </w:r>
    </w:p>
    <w:p w14:paraId="3E8ED0FE" w14:textId="77777777" w:rsidR="00683342" w:rsidRPr="008A0E1D" w:rsidRDefault="00683342" w:rsidP="00683342">
      <w:pPr>
        <w:spacing w:after="0" w:line="240" w:lineRule="auto"/>
        <w:rPr>
          <w:rFonts w:cstheme="minorHAnsi"/>
          <w:sz w:val="24"/>
          <w:szCs w:val="24"/>
        </w:rPr>
      </w:pPr>
      <w:r w:rsidRPr="008A0E1D">
        <w:rPr>
          <w:rFonts w:cstheme="minorHAnsi"/>
          <w:sz w:val="24"/>
          <w:szCs w:val="24"/>
        </w:rPr>
        <w:t xml:space="preserve"> </w:t>
      </w:r>
    </w:p>
    <w:p w14:paraId="07F4709A" w14:textId="4228B5F7" w:rsidR="00683342" w:rsidRPr="008A0E1D" w:rsidRDefault="00102325" w:rsidP="00683342">
      <w:pPr>
        <w:spacing w:after="0" w:line="240" w:lineRule="auto"/>
        <w:rPr>
          <w:rFonts w:cstheme="minorHAnsi"/>
          <w:sz w:val="24"/>
          <w:szCs w:val="24"/>
        </w:rPr>
      </w:pPr>
      <w:r>
        <w:rPr>
          <w:rFonts w:cstheme="minorHAnsi"/>
          <w:sz w:val="24"/>
          <w:szCs w:val="24"/>
        </w:rPr>
        <w:t>Heb jij de</w:t>
      </w:r>
      <w:r w:rsidR="00683342" w:rsidRPr="008A0E1D">
        <w:rPr>
          <w:rFonts w:cstheme="minorHAnsi"/>
          <w:sz w:val="24"/>
          <w:szCs w:val="24"/>
        </w:rPr>
        <w:t xml:space="preserve"> vraag: hoe kom ik van A naar B? Je wilt inzicht in een bepaalde (werk)situatie, iets veranderen in je gedrag, weten hoe je je kwaliteiten en vaardigheden kunt verbeteren. </w:t>
      </w:r>
    </w:p>
    <w:p w14:paraId="47906CA2" w14:textId="77777777" w:rsidR="00683342" w:rsidRPr="008A0E1D" w:rsidRDefault="00683342" w:rsidP="00683342">
      <w:pPr>
        <w:spacing w:after="0" w:line="240" w:lineRule="auto"/>
        <w:rPr>
          <w:rFonts w:cstheme="minorHAnsi"/>
          <w:sz w:val="24"/>
          <w:szCs w:val="24"/>
        </w:rPr>
      </w:pPr>
      <w:r w:rsidRPr="008A0E1D">
        <w:rPr>
          <w:rFonts w:cstheme="minorHAnsi"/>
          <w:sz w:val="24"/>
          <w:szCs w:val="24"/>
        </w:rPr>
        <w:t xml:space="preserve"> </w:t>
      </w:r>
    </w:p>
    <w:p w14:paraId="3C62D383" w14:textId="6B5D58C0" w:rsidR="00683342" w:rsidRPr="008A0E1D" w:rsidRDefault="008A0E1D" w:rsidP="00683342">
      <w:pPr>
        <w:spacing w:after="0" w:line="240" w:lineRule="auto"/>
        <w:rPr>
          <w:rFonts w:cstheme="minorHAnsi"/>
          <w:sz w:val="24"/>
          <w:szCs w:val="24"/>
        </w:rPr>
      </w:pPr>
      <w:r>
        <w:rPr>
          <w:rFonts w:cstheme="minorHAnsi"/>
          <w:sz w:val="24"/>
          <w:szCs w:val="24"/>
        </w:rPr>
        <w:t>Beantwoord de onderstaande vragen:</w:t>
      </w:r>
    </w:p>
    <w:p w14:paraId="36591CBC" w14:textId="77777777" w:rsidR="00683342" w:rsidRPr="008A0E1D" w:rsidRDefault="00683342" w:rsidP="00683342">
      <w:pPr>
        <w:spacing w:after="0" w:line="240" w:lineRule="auto"/>
        <w:rPr>
          <w:rFonts w:cstheme="minorHAnsi"/>
          <w:sz w:val="24"/>
          <w:szCs w:val="24"/>
        </w:rPr>
      </w:pPr>
      <w:r w:rsidRPr="008A0E1D">
        <w:rPr>
          <w:rFonts w:cstheme="minorHAnsi"/>
          <w:sz w:val="24"/>
          <w:szCs w:val="24"/>
        </w:rPr>
        <w:t xml:space="preserve"> </w:t>
      </w:r>
    </w:p>
    <w:p w14:paraId="13B03177" w14:textId="7722A2C0" w:rsidR="00683342" w:rsidRDefault="00683342" w:rsidP="008A0E1D">
      <w:pPr>
        <w:pStyle w:val="Lijstalinea"/>
        <w:numPr>
          <w:ilvl w:val="0"/>
          <w:numId w:val="1"/>
        </w:numPr>
        <w:spacing w:after="0" w:line="240" w:lineRule="auto"/>
        <w:rPr>
          <w:rFonts w:cstheme="minorHAnsi"/>
          <w:sz w:val="24"/>
          <w:szCs w:val="24"/>
        </w:rPr>
      </w:pPr>
      <w:r w:rsidRPr="008A0E1D">
        <w:rPr>
          <w:rFonts w:cstheme="minorHAnsi"/>
          <w:sz w:val="24"/>
          <w:szCs w:val="24"/>
        </w:rPr>
        <w:t xml:space="preserve">Als je aan coaching denkt, heb je ongetwijfeld een probleem of situatie voor ogen, waarin je iets wilt veranderen. Omschrijf je huidige situatie. Wat gaat daarin goed en wat kan er beter? Wat wil je veranderen, waarbij je de hulp van een coach nodig hebt? </w:t>
      </w:r>
    </w:p>
    <w:p w14:paraId="06CA9A43" w14:textId="77777777" w:rsidR="008A0E1D" w:rsidRPr="008A0E1D" w:rsidRDefault="008A0E1D" w:rsidP="008A0E1D">
      <w:pPr>
        <w:pStyle w:val="Lijstalinea"/>
        <w:spacing w:after="0" w:line="240" w:lineRule="auto"/>
        <w:rPr>
          <w:rFonts w:cstheme="minorHAnsi"/>
          <w:sz w:val="24"/>
          <w:szCs w:val="24"/>
        </w:rPr>
      </w:pPr>
    </w:p>
    <w:tbl>
      <w:tblPr>
        <w:tblStyle w:val="Tabelraster"/>
        <w:tblW w:w="0" w:type="auto"/>
        <w:tblLook w:val="04A0" w:firstRow="1" w:lastRow="0" w:firstColumn="1" w:lastColumn="0" w:noHBand="0" w:noVBand="1"/>
      </w:tblPr>
      <w:tblGrid>
        <w:gridCol w:w="9062"/>
      </w:tblGrid>
      <w:tr w:rsidR="008A0E1D" w14:paraId="1898F12E" w14:textId="77777777" w:rsidTr="008A0E1D">
        <w:trPr>
          <w:trHeight w:val="1510"/>
        </w:trPr>
        <w:tc>
          <w:tcPr>
            <w:tcW w:w="9062" w:type="dxa"/>
          </w:tcPr>
          <w:p w14:paraId="28748181" w14:textId="77777777" w:rsidR="008A0E1D" w:rsidRDefault="008A0E1D" w:rsidP="008A0E1D">
            <w:pPr>
              <w:rPr>
                <w:rFonts w:cstheme="minorHAnsi"/>
                <w:sz w:val="24"/>
                <w:szCs w:val="24"/>
              </w:rPr>
            </w:pPr>
          </w:p>
        </w:tc>
      </w:tr>
    </w:tbl>
    <w:p w14:paraId="4C573505" w14:textId="77777777" w:rsidR="008A0E1D" w:rsidRPr="008A0E1D" w:rsidRDefault="008A0E1D" w:rsidP="008A0E1D">
      <w:pPr>
        <w:spacing w:after="0" w:line="240" w:lineRule="auto"/>
        <w:rPr>
          <w:rFonts w:cstheme="minorHAnsi"/>
          <w:sz w:val="24"/>
          <w:szCs w:val="24"/>
        </w:rPr>
      </w:pPr>
    </w:p>
    <w:p w14:paraId="16D30857" w14:textId="615FDA93" w:rsidR="00683342" w:rsidRDefault="00683342" w:rsidP="008A0E1D">
      <w:pPr>
        <w:pStyle w:val="Lijstalinea"/>
        <w:numPr>
          <w:ilvl w:val="0"/>
          <w:numId w:val="1"/>
        </w:numPr>
        <w:spacing w:after="0" w:line="240" w:lineRule="auto"/>
        <w:rPr>
          <w:rFonts w:cstheme="minorHAnsi"/>
          <w:sz w:val="24"/>
          <w:szCs w:val="24"/>
        </w:rPr>
      </w:pPr>
      <w:r w:rsidRPr="008A0E1D">
        <w:rPr>
          <w:rFonts w:cstheme="minorHAnsi"/>
          <w:sz w:val="24"/>
          <w:szCs w:val="24"/>
        </w:rPr>
        <w:t xml:space="preserve">Hoe reageert jouw omgeving op dit probleem/deze vraag? Krijg je hulp van iemand? Vraag je om hulp? Hebben meer mensen last van de situatie? </w:t>
      </w:r>
    </w:p>
    <w:p w14:paraId="35512D18" w14:textId="77777777" w:rsidR="008A0E1D" w:rsidRPr="008A0E1D" w:rsidRDefault="008A0E1D" w:rsidP="008A0E1D">
      <w:pPr>
        <w:pStyle w:val="Lijstalinea"/>
        <w:spacing w:after="0" w:line="240" w:lineRule="auto"/>
        <w:rPr>
          <w:rFonts w:cstheme="minorHAnsi"/>
          <w:sz w:val="24"/>
          <w:szCs w:val="24"/>
        </w:rPr>
      </w:pPr>
    </w:p>
    <w:tbl>
      <w:tblPr>
        <w:tblStyle w:val="Tabelraster"/>
        <w:tblW w:w="0" w:type="auto"/>
        <w:tblInd w:w="-5" w:type="dxa"/>
        <w:tblLook w:val="04A0" w:firstRow="1" w:lastRow="0" w:firstColumn="1" w:lastColumn="0" w:noHBand="0" w:noVBand="1"/>
      </w:tblPr>
      <w:tblGrid>
        <w:gridCol w:w="9067"/>
      </w:tblGrid>
      <w:tr w:rsidR="008A0E1D" w14:paraId="20D63CA6" w14:textId="77777777" w:rsidTr="008A0E1D">
        <w:trPr>
          <w:trHeight w:val="1637"/>
        </w:trPr>
        <w:tc>
          <w:tcPr>
            <w:tcW w:w="9067" w:type="dxa"/>
          </w:tcPr>
          <w:p w14:paraId="6EE34B8C" w14:textId="77777777" w:rsidR="008A0E1D" w:rsidRDefault="008A0E1D" w:rsidP="008A0E1D">
            <w:pPr>
              <w:pStyle w:val="Lijstalinea"/>
              <w:ind w:left="0"/>
              <w:rPr>
                <w:rFonts w:cstheme="minorHAnsi"/>
                <w:sz w:val="24"/>
                <w:szCs w:val="24"/>
              </w:rPr>
            </w:pPr>
          </w:p>
        </w:tc>
      </w:tr>
    </w:tbl>
    <w:p w14:paraId="0F4D8D40" w14:textId="77777777" w:rsidR="008A0E1D" w:rsidRPr="008A0E1D" w:rsidRDefault="008A0E1D" w:rsidP="008A0E1D">
      <w:pPr>
        <w:pStyle w:val="Lijstalinea"/>
        <w:spacing w:after="0" w:line="240" w:lineRule="auto"/>
        <w:rPr>
          <w:rFonts w:cstheme="minorHAnsi"/>
          <w:sz w:val="24"/>
          <w:szCs w:val="24"/>
        </w:rPr>
      </w:pPr>
    </w:p>
    <w:p w14:paraId="1C8BD1DA" w14:textId="3AFE63CC" w:rsidR="008A0E1D" w:rsidRPr="008A0E1D" w:rsidRDefault="00683342" w:rsidP="008A0E1D">
      <w:pPr>
        <w:pStyle w:val="Lijstalinea"/>
        <w:numPr>
          <w:ilvl w:val="0"/>
          <w:numId w:val="1"/>
        </w:numPr>
        <w:spacing w:after="0" w:line="240" w:lineRule="auto"/>
        <w:rPr>
          <w:rFonts w:cstheme="minorHAnsi"/>
          <w:sz w:val="24"/>
          <w:szCs w:val="24"/>
        </w:rPr>
      </w:pPr>
      <w:r w:rsidRPr="008A0E1D">
        <w:rPr>
          <w:rFonts w:cstheme="minorHAnsi"/>
          <w:sz w:val="24"/>
          <w:szCs w:val="24"/>
        </w:rPr>
        <w:t xml:space="preserve">Wat gebeurt er als je niets doet aan het probleem/de situatie? Wat denk je dat het </w:t>
      </w:r>
    </w:p>
    <w:p w14:paraId="7991BFF3" w14:textId="2B48FE95" w:rsidR="00683342" w:rsidRDefault="00683342" w:rsidP="008A0E1D">
      <w:pPr>
        <w:pStyle w:val="Lijstalinea"/>
        <w:spacing w:after="0" w:line="240" w:lineRule="auto"/>
        <w:rPr>
          <w:rFonts w:cstheme="minorHAnsi"/>
          <w:sz w:val="24"/>
          <w:szCs w:val="24"/>
        </w:rPr>
      </w:pPr>
      <w:r w:rsidRPr="008A0E1D">
        <w:rPr>
          <w:rFonts w:cstheme="minorHAnsi"/>
          <w:sz w:val="24"/>
          <w:szCs w:val="24"/>
        </w:rPr>
        <w:t xml:space="preserve">effect op korte en langere termijn kan zijn, met andere woorden: waar denk je dat je ‘last’ van krijgt? </w:t>
      </w:r>
    </w:p>
    <w:p w14:paraId="2A5B6416" w14:textId="77777777" w:rsidR="008A0E1D" w:rsidRDefault="008A0E1D" w:rsidP="008A0E1D">
      <w:pPr>
        <w:pStyle w:val="Lijstalinea"/>
        <w:spacing w:after="0" w:line="240" w:lineRule="auto"/>
        <w:rPr>
          <w:rFonts w:cstheme="minorHAnsi"/>
          <w:sz w:val="24"/>
          <w:szCs w:val="24"/>
        </w:rPr>
      </w:pPr>
    </w:p>
    <w:tbl>
      <w:tblPr>
        <w:tblStyle w:val="Tabelraster"/>
        <w:tblW w:w="0" w:type="auto"/>
        <w:tblInd w:w="-5" w:type="dxa"/>
        <w:tblLook w:val="04A0" w:firstRow="1" w:lastRow="0" w:firstColumn="1" w:lastColumn="0" w:noHBand="0" w:noVBand="1"/>
      </w:tblPr>
      <w:tblGrid>
        <w:gridCol w:w="9067"/>
      </w:tblGrid>
      <w:tr w:rsidR="008A0E1D" w14:paraId="6D8B4B3B" w14:textId="77777777" w:rsidTr="008A0E1D">
        <w:trPr>
          <w:trHeight w:val="1782"/>
        </w:trPr>
        <w:tc>
          <w:tcPr>
            <w:tcW w:w="9067" w:type="dxa"/>
          </w:tcPr>
          <w:p w14:paraId="29E91304" w14:textId="77777777" w:rsidR="008A0E1D" w:rsidRDefault="008A0E1D" w:rsidP="008A0E1D">
            <w:pPr>
              <w:pStyle w:val="Lijstalinea"/>
              <w:ind w:left="0"/>
              <w:rPr>
                <w:rFonts w:cstheme="minorHAnsi"/>
                <w:sz w:val="24"/>
                <w:szCs w:val="24"/>
              </w:rPr>
            </w:pPr>
          </w:p>
        </w:tc>
      </w:tr>
    </w:tbl>
    <w:p w14:paraId="3BD822D5" w14:textId="77777777" w:rsidR="008A0E1D" w:rsidRDefault="008A0E1D" w:rsidP="008A0E1D">
      <w:pPr>
        <w:pStyle w:val="Lijstalinea"/>
        <w:spacing w:after="0" w:line="240" w:lineRule="auto"/>
        <w:rPr>
          <w:rFonts w:cstheme="minorHAnsi"/>
          <w:sz w:val="24"/>
          <w:szCs w:val="24"/>
        </w:rPr>
      </w:pPr>
    </w:p>
    <w:p w14:paraId="434368C4" w14:textId="0C17088A" w:rsidR="008A0E1D" w:rsidRDefault="008A0E1D" w:rsidP="008A0E1D">
      <w:pPr>
        <w:pStyle w:val="Lijstalinea"/>
        <w:spacing w:after="0" w:line="240" w:lineRule="auto"/>
        <w:rPr>
          <w:rFonts w:cstheme="minorHAnsi"/>
          <w:sz w:val="24"/>
          <w:szCs w:val="24"/>
        </w:rPr>
      </w:pPr>
    </w:p>
    <w:p w14:paraId="6AAF47BC" w14:textId="77777777" w:rsidR="008A0E1D" w:rsidRPr="008A0E1D" w:rsidRDefault="008A0E1D" w:rsidP="008A0E1D">
      <w:pPr>
        <w:pStyle w:val="Lijstalinea"/>
        <w:spacing w:after="0" w:line="240" w:lineRule="auto"/>
        <w:rPr>
          <w:rFonts w:cstheme="minorHAnsi"/>
          <w:sz w:val="24"/>
          <w:szCs w:val="24"/>
        </w:rPr>
      </w:pPr>
    </w:p>
    <w:p w14:paraId="677DB93F" w14:textId="77777777" w:rsidR="00683342" w:rsidRPr="008A0E1D" w:rsidRDefault="00683342" w:rsidP="00683342">
      <w:pPr>
        <w:spacing w:after="0" w:line="240" w:lineRule="auto"/>
        <w:rPr>
          <w:rFonts w:cstheme="minorHAnsi"/>
          <w:sz w:val="24"/>
          <w:szCs w:val="24"/>
        </w:rPr>
      </w:pPr>
      <w:r w:rsidRPr="008A0E1D">
        <w:rPr>
          <w:rFonts w:cstheme="minorHAnsi"/>
          <w:sz w:val="24"/>
          <w:szCs w:val="24"/>
        </w:rPr>
        <w:t xml:space="preserve"> </w:t>
      </w:r>
    </w:p>
    <w:p w14:paraId="16C5D476" w14:textId="3E7469F1" w:rsidR="008A0E1D" w:rsidRPr="008A0E1D" w:rsidRDefault="00683342" w:rsidP="008A0E1D">
      <w:pPr>
        <w:pStyle w:val="Lijstalinea"/>
        <w:numPr>
          <w:ilvl w:val="0"/>
          <w:numId w:val="1"/>
        </w:numPr>
        <w:spacing w:after="0" w:line="240" w:lineRule="auto"/>
        <w:rPr>
          <w:rFonts w:cstheme="minorHAnsi"/>
          <w:sz w:val="24"/>
          <w:szCs w:val="24"/>
        </w:rPr>
      </w:pPr>
      <w:r w:rsidRPr="008A0E1D">
        <w:rPr>
          <w:rFonts w:cstheme="minorHAnsi"/>
          <w:sz w:val="24"/>
          <w:szCs w:val="24"/>
        </w:rPr>
        <w:t>Wat moet het coachtraject je opleveren? Stel dat al je vragen en problemen aan</w:t>
      </w:r>
    </w:p>
    <w:p w14:paraId="5D389C59" w14:textId="75AF5EA9" w:rsidR="00683342" w:rsidRDefault="00683342" w:rsidP="008A0E1D">
      <w:pPr>
        <w:spacing w:after="0" w:line="240" w:lineRule="auto"/>
        <w:ind w:left="360"/>
        <w:rPr>
          <w:rFonts w:cstheme="minorHAnsi"/>
          <w:sz w:val="24"/>
          <w:szCs w:val="24"/>
        </w:rPr>
      </w:pPr>
      <w:r w:rsidRPr="008A0E1D">
        <w:rPr>
          <w:rFonts w:cstheme="minorHAnsi"/>
          <w:sz w:val="24"/>
          <w:szCs w:val="24"/>
        </w:rPr>
        <w:t xml:space="preserve">het eind van het coachtraject zijn beantwoord en opgelost, hoe ziet dan jouw ideale situatie eruit?  </w:t>
      </w:r>
    </w:p>
    <w:p w14:paraId="63CF771F" w14:textId="2919D8AC" w:rsidR="008A0E1D" w:rsidRDefault="008A0E1D" w:rsidP="008A0E1D">
      <w:pPr>
        <w:spacing w:after="0" w:line="240" w:lineRule="auto"/>
        <w:ind w:left="360"/>
        <w:rPr>
          <w:rFonts w:cstheme="minorHAnsi"/>
          <w:sz w:val="24"/>
          <w:szCs w:val="24"/>
        </w:rPr>
      </w:pPr>
    </w:p>
    <w:tbl>
      <w:tblPr>
        <w:tblStyle w:val="Tabelraster"/>
        <w:tblW w:w="0" w:type="auto"/>
        <w:tblInd w:w="360" w:type="dxa"/>
        <w:tblLook w:val="04A0" w:firstRow="1" w:lastRow="0" w:firstColumn="1" w:lastColumn="0" w:noHBand="0" w:noVBand="1"/>
      </w:tblPr>
      <w:tblGrid>
        <w:gridCol w:w="8702"/>
      </w:tblGrid>
      <w:tr w:rsidR="008A0E1D" w14:paraId="4F74674B" w14:textId="77777777" w:rsidTr="008A0E1D">
        <w:trPr>
          <w:trHeight w:val="1529"/>
        </w:trPr>
        <w:tc>
          <w:tcPr>
            <w:tcW w:w="9062" w:type="dxa"/>
          </w:tcPr>
          <w:p w14:paraId="0018B8C1" w14:textId="77777777" w:rsidR="008A0E1D" w:rsidRDefault="008A0E1D" w:rsidP="008A0E1D">
            <w:pPr>
              <w:rPr>
                <w:rFonts w:cstheme="minorHAnsi"/>
                <w:sz w:val="24"/>
                <w:szCs w:val="24"/>
              </w:rPr>
            </w:pPr>
          </w:p>
        </w:tc>
      </w:tr>
    </w:tbl>
    <w:p w14:paraId="5F9A145A" w14:textId="77777777" w:rsidR="008A0E1D" w:rsidRPr="008A0E1D" w:rsidRDefault="008A0E1D" w:rsidP="008A0E1D">
      <w:pPr>
        <w:spacing w:after="0" w:line="240" w:lineRule="auto"/>
        <w:ind w:left="360"/>
        <w:rPr>
          <w:rFonts w:cstheme="minorHAnsi"/>
          <w:sz w:val="24"/>
          <w:szCs w:val="24"/>
        </w:rPr>
      </w:pPr>
    </w:p>
    <w:p w14:paraId="5FD2E2D7" w14:textId="77777777" w:rsidR="00683342" w:rsidRPr="008A0E1D" w:rsidRDefault="00683342" w:rsidP="00683342">
      <w:pPr>
        <w:spacing w:after="0" w:line="240" w:lineRule="auto"/>
        <w:rPr>
          <w:rFonts w:cstheme="minorHAnsi"/>
          <w:sz w:val="24"/>
          <w:szCs w:val="24"/>
        </w:rPr>
      </w:pPr>
      <w:r w:rsidRPr="008A0E1D">
        <w:rPr>
          <w:rFonts w:cstheme="minorHAnsi"/>
          <w:sz w:val="24"/>
          <w:szCs w:val="24"/>
        </w:rPr>
        <w:t xml:space="preserve"> </w:t>
      </w:r>
    </w:p>
    <w:p w14:paraId="38552A26" w14:textId="69EF44C0" w:rsidR="004E35DC" w:rsidRPr="008A0E1D" w:rsidRDefault="00683342" w:rsidP="00683342">
      <w:pPr>
        <w:spacing w:after="0" w:line="240" w:lineRule="auto"/>
        <w:rPr>
          <w:rFonts w:cstheme="minorHAnsi"/>
          <w:sz w:val="24"/>
          <w:szCs w:val="24"/>
        </w:rPr>
      </w:pPr>
      <w:r w:rsidRPr="008A0E1D">
        <w:rPr>
          <w:rFonts w:cstheme="minorHAnsi"/>
          <w:sz w:val="24"/>
          <w:szCs w:val="24"/>
        </w:rPr>
        <w:t>Een coach</w:t>
      </w:r>
      <w:r w:rsidR="00102325">
        <w:rPr>
          <w:rFonts w:cstheme="minorHAnsi"/>
          <w:sz w:val="24"/>
          <w:szCs w:val="24"/>
        </w:rPr>
        <w:t>ingsgesprek</w:t>
      </w:r>
      <w:r w:rsidRPr="008A0E1D">
        <w:rPr>
          <w:rFonts w:cstheme="minorHAnsi"/>
          <w:sz w:val="24"/>
          <w:szCs w:val="24"/>
        </w:rPr>
        <w:t xml:space="preserve"> is een co-productie tussen coach en coachee.  De vraag die je aan de coach stelt, stel je eigenlijk vooral aan jezelf. Om het antwoord te vinden op je vraag, gaan we samen aan de slag, want als je wist hoe je van A naar B kon komen, dan had je het zelf al wel gedaan. Een coachvraag begint dan ook altijd met “hoe kan ik …?” waarna de coach je op weg helpt antwoorden en inzichten te vinden.</w:t>
      </w:r>
    </w:p>
    <w:sectPr w:rsidR="004E35DC" w:rsidRPr="008A0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7453A"/>
    <w:multiLevelType w:val="hybridMultilevel"/>
    <w:tmpl w:val="11FC4B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42"/>
    <w:rsid w:val="00102325"/>
    <w:rsid w:val="004E35DC"/>
    <w:rsid w:val="00683342"/>
    <w:rsid w:val="008A0E1D"/>
    <w:rsid w:val="00D01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5C69"/>
  <w15:chartTrackingRefBased/>
  <w15:docId w15:val="{9E7DE930-E1C3-4B0C-969B-4DA7F4B5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0E1D"/>
    <w:pPr>
      <w:ind w:left="720"/>
      <w:contextualSpacing/>
    </w:pPr>
  </w:style>
  <w:style w:type="table" w:styleId="Tabelraster">
    <w:name w:val="Table Grid"/>
    <w:basedOn w:val="Standaardtabel"/>
    <w:uiPriority w:val="39"/>
    <w:rsid w:val="008A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226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A.Selier Stimulanszz</dc:creator>
  <cp:keywords/>
  <dc:description/>
  <cp:lastModifiedBy>A.Selier Stimulanszz</cp:lastModifiedBy>
  <cp:revision>2</cp:revision>
  <dcterms:created xsi:type="dcterms:W3CDTF">2020-04-10T11:10:00Z</dcterms:created>
  <dcterms:modified xsi:type="dcterms:W3CDTF">2020-04-24T12:41:00Z</dcterms:modified>
</cp:coreProperties>
</file>